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5E33" w14:textId="77777777" w:rsidR="009F6C81" w:rsidRPr="001F6012" w:rsidRDefault="001C1703" w:rsidP="009F6C81">
      <w:pPr>
        <w:tabs>
          <w:tab w:val="left" w:pos="-720"/>
          <w:tab w:val="left" w:pos="2880"/>
          <w:tab w:val="left" w:pos="8550"/>
        </w:tabs>
        <w:spacing w:before="3000"/>
        <w:rPr>
          <w:rFonts w:ascii="Arial" w:hAnsi="Arial" w:cs="Arial"/>
          <w:u w:val="single"/>
        </w:rPr>
      </w:pPr>
      <w:r w:rsidRPr="001F6012">
        <w:rPr>
          <w:rFonts w:ascii="Arial" w:hAnsi="Arial" w:cs="Arial"/>
          <w:u w:val="single"/>
        </w:rPr>
        <w:tab/>
      </w:r>
      <w:r w:rsidRPr="001F6012">
        <w:rPr>
          <w:rFonts w:ascii="Arial" w:hAnsi="Arial" w:cs="Arial"/>
          <w:b/>
          <w:bCs/>
        </w:rPr>
        <w:t xml:space="preserve">Court of Washington, County of </w:t>
      </w:r>
      <w:r w:rsidRPr="001F6012">
        <w:rPr>
          <w:rFonts w:ascii="Arial" w:hAnsi="Arial" w:cs="Arial"/>
          <w:u w:val="single"/>
        </w:rPr>
        <w:tab/>
      </w:r>
    </w:p>
    <w:p w14:paraId="34A4C715" w14:textId="70147745" w:rsidR="001C1703" w:rsidRPr="001F6012" w:rsidRDefault="009F6C81" w:rsidP="00E25244">
      <w:pPr>
        <w:tabs>
          <w:tab w:val="left" w:pos="-720"/>
          <w:tab w:val="left" w:pos="2880"/>
          <w:tab w:val="left" w:pos="8550"/>
        </w:tabs>
        <w:spacing w:after="120"/>
        <w:ind w:left="2880"/>
        <w:rPr>
          <w:rFonts w:ascii="Arial" w:hAnsi="Arial" w:cs="Arial"/>
          <w:i/>
          <w:iCs/>
          <w:sz w:val="22"/>
        </w:rPr>
      </w:pPr>
      <w:r w:rsidRPr="001F6012">
        <w:rPr>
          <w:rFonts w:ascii="Arial" w:hAnsi="Arial" w:cs="Arial"/>
          <w:b/>
          <w:bCs/>
          <w:i/>
          <w:iCs/>
          <w:lang w:val="es-US"/>
        </w:rPr>
        <w:t xml:space="preserve">Tribunal de Washington, Condado de </w:t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3690"/>
      </w:tblGrid>
      <w:tr w:rsidR="005F630A" w:rsidRPr="001F6012" w14:paraId="3D0ADEEE" w14:textId="77777777" w:rsidTr="0033189D">
        <w:trPr>
          <w:cantSplit/>
          <w:trHeight w:val="1938"/>
        </w:trPr>
        <w:tc>
          <w:tcPr>
            <w:tcW w:w="4950" w:type="dxa"/>
            <w:tcBorders>
              <w:bottom w:val="single" w:sz="18" w:space="0" w:color="auto"/>
              <w:right w:val="single" w:sz="6" w:space="0" w:color="auto"/>
            </w:tcBorders>
          </w:tcPr>
          <w:p w14:paraId="4ECD1921" w14:textId="77777777" w:rsidR="009F6C81" w:rsidRPr="001F6012" w:rsidRDefault="005F630A" w:rsidP="009F6C81">
            <w:pPr>
              <w:tabs>
                <w:tab w:val="left" w:pos="-720"/>
                <w:tab w:val="left" w:pos="0"/>
                <w:tab w:val="left" w:pos="720"/>
              </w:tabs>
              <w:spacing w:before="60"/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1F6012">
              <w:rPr>
                <w:rFonts w:ascii="Arial" w:hAnsi="Arial" w:cs="Arial"/>
                <w:sz w:val="22"/>
                <w:szCs w:val="22"/>
              </w:rPr>
              <w:t>In re the Matter of:</w:t>
            </w:r>
          </w:p>
          <w:p w14:paraId="43B5E50A" w14:textId="05AA9D8C" w:rsidR="005F630A" w:rsidRPr="001F6012" w:rsidRDefault="009F6C81" w:rsidP="009F6C81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</w:pPr>
            <w:r w:rsidRPr="001F6012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En referencia al asunto de:</w:t>
            </w:r>
          </w:p>
          <w:p w14:paraId="5EAF5E2A" w14:textId="74A7398A" w:rsidR="005F630A" w:rsidRPr="001F6012" w:rsidRDefault="003F30A9" w:rsidP="00E25244">
            <w:pPr>
              <w:tabs>
                <w:tab w:val="left" w:pos="-720"/>
                <w:tab w:val="left" w:pos="0"/>
                <w:tab w:val="left" w:pos="4534"/>
              </w:tabs>
              <w:spacing w:before="240"/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</w:pPr>
            <w:r w:rsidRPr="001F6012"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  <w:tab/>
            </w:r>
          </w:p>
          <w:p w14:paraId="79EC10D4" w14:textId="77777777" w:rsidR="009F6C81" w:rsidRPr="001F6012" w:rsidRDefault="005F630A" w:rsidP="009F6C81">
            <w:pPr>
              <w:tabs>
                <w:tab w:val="left" w:pos="-720"/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1F6012">
              <w:rPr>
                <w:rFonts w:ascii="Arial" w:hAnsi="Arial" w:cs="Arial"/>
                <w:sz w:val="22"/>
                <w:szCs w:val="22"/>
              </w:rPr>
              <w:t>A Vulnerable Adult (Person to be Protected)</w:t>
            </w:r>
          </w:p>
          <w:p w14:paraId="08BC4E19" w14:textId="12159337" w:rsidR="005F630A" w:rsidRPr="001F6012" w:rsidRDefault="009F6C81" w:rsidP="009F6C81">
            <w:pPr>
              <w:tabs>
                <w:tab w:val="left" w:pos="-720"/>
                <w:tab w:val="left" w:pos="0"/>
              </w:tabs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</w:pPr>
            <w:r w:rsidRPr="001F6012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Un adulto vulnerable (persona que debe protegerse)</w:t>
            </w:r>
          </w:p>
          <w:p w14:paraId="74C48420" w14:textId="093FEF5B" w:rsidR="005F630A" w:rsidRPr="001F6012" w:rsidRDefault="003F30A9" w:rsidP="00E25244">
            <w:pPr>
              <w:tabs>
                <w:tab w:val="left" w:pos="-720"/>
                <w:tab w:val="center" w:pos="4534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</w:pPr>
            <w:r w:rsidRPr="001F6012"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  <w:tab/>
            </w:r>
          </w:p>
          <w:p w14:paraId="0FACFA15" w14:textId="77777777" w:rsidR="009F6C81" w:rsidRPr="001F6012" w:rsidRDefault="005F630A" w:rsidP="009F6C81">
            <w:pPr>
              <w:tabs>
                <w:tab w:val="left" w:pos="-720"/>
                <w:tab w:val="left" w:pos="0"/>
                <w:tab w:val="left" w:pos="60"/>
              </w:tabs>
              <w:rPr>
                <w:rFonts w:ascii="Arial" w:hAnsi="Arial" w:cs="Arial"/>
                <w:sz w:val="22"/>
                <w:szCs w:val="22"/>
              </w:rPr>
            </w:pPr>
            <w:r w:rsidRPr="001F6012">
              <w:rPr>
                <w:rFonts w:ascii="Arial" w:hAnsi="Arial" w:cs="Arial"/>
                <w:sz w:val="22"/>
                <w:szCs w:val="22"/>
              </w:rPr>
              <w:t>Respondent (Person to be Restrained)</w:t>
            </w:r>
          </w:p>
          <w:p w14:paraId="320DC333" w14:textId="52D2A355" w:rsidR="005F630A" w:rsidRPr="001F6012" w:rsidRDefault="009F6C81" w:rsidP="009F6C81">
            <w:pPr>
              <w:tabs>
                <w:tab w:val="left" w:pos="-720"/>
                <w:tab w:val="left" w:pos="0"/>
                <w:tab w:val="left" w:pos="60"/>
              </w:tabs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</w:pPr>
            <w:r w:rsidRPr="001F6012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Parte demandada (persona que debe restringirse)</w:t>
            </w:r>
          </w:p>
        </w:tc>
        <w:tc>
          <w:tcPr>
            <w:tcW w:w="3690" w:type="dxa"/>
            <w:tcBorders>
              <w:bottom w:val="single" w:sz="18" w:space="0" w:color="auto"/>
            </w:tcBorders>
          </w:tcPr>
          <w:p w14:paraId="5733B013" w14:textId="77777777" w:rsidR="009F6C81" w:rsidRPr="001F6012" w:rsidRDefault="005F630A" w:rsidP="009F6C81">
            <w:pPr>
              <w:tabs>
                <w:tab w:val="left" w:pos="-720"/>
                <w:tab w:val="left" w:pos="3366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6012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  <w:r w:rsidRPr="001F601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50653DE" w14:textId="74CE281C" w:rsidR="005F630A" w:rsidRPr="001F6012" w:rsidRDefault="009F6C81" w:rsidP="009F6C81">
            <w:pPr>
              <w:tabs>
                <w:tab w:val="left" w:pos="-720"/>
                <w:tab w:val="left" w:pos="336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1F60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Núm</w:t>
            </w:r>
            <w:proofErr w:type="spellEnd"/>
            <w:r w:rsidRPr="001F60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5541AA7A" w14:textId="77777777" w:rsidR="009F6C81" w:rsidRPr="001F6012" w:rsidRDefault="005F630A" w:rsidP="009F6C81">
            <w:pPr>
              <w:tabs>
                <w:tab w:val="left" w:pos="-7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F6012">
              <w:rPr>
                <w:rFonts w:ascii="Arial" w:hAnsi="Arial" w:cs="Arial"/>
                <w:b/>
                <w:bCs/>
                <w:sz w:val="22"/>
                <w:szCs w:val="22"/>
              </w:rPr>
              <w:t>Notice to the Vulnerable Adult</w:t>
            </w:r>
          </w:p>
          <w:p w14:paraId="2E75B3DE" w14:textId="55426D48" w:rsidR="005F630A" w:rsidRPr="001F6012" w:rsidRDefault="009F6C81" w:rsidP="009F6C81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</w:pPr>
            <w:r w:rsidRPr="001F60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>Aviso al adulto vulnerable</w:t>
            </w:r>
          </w:p>
          <w:p w14:paraId="248E6880" w14:textId="77777777" w:rsidR="009F6C81" w:rsidRPr="001F6012" w:rsidRDefault="00C038BA" w:rsidP="009F6C8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pacing w:before="120"/>
              <w:ind w:left="2880" w:hanging="2880"/>
              <w:rPr>
                <w:rFonts w:ascii="Arial" w:hAnsi="Arial" w:cs="Arial"/>
                <w:b/>
                <w:sz w:val="22"/>
                <w:szCs w:val="22"/>
                <w:lang w:val="es-US"/>
              </w:rPr>
            </w:pPr>
            <w:r w:rsidRPr="001F6012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(NTVA)</w:t>
            </w:r>
          </w:p>
          <w:p w14:paraId="74821274" w14:textId="205746E6" w:rsidR="005F630A" w:rsidRPr="001F6012" w:rsidRDefault="009F6C81" w:rsidP="009F6C8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pacing w:after="112"/>
              <w:ind w:left="2880" w:hanging="2880"/>
              <w:rPr>
                <w:rFonts w:ascii="Arial" w:hAnsi="Arial" w:cs="Arial"/>
                <w:i/>
                <w:iCs/>
                <w:sz w:val="22"/>
              </w:rPr>
            </w:pPr>
            <w:r w:rsidRPr="001F60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>(NTVA)</w:t>
            </w:r>
          </w:p>
        </w:tc>
      </w:tr>
    </w:tbl>
    <w:p w14:paraId="33C8919F" w14:textId="77777777" w:rsidR="009F6C81" w:rsidRPr="001F6012" w:rsidRDefault="00C13466" w:rsidP="009F6C81">
      <w:pPr>
        <w:tabs>
          <w:tab w:val="left" w:pos="-72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1F6012">
        <w:rPr>
          <w:rFonts w:ascii="Arial" w:hAnsi="Arial" w:cs="Arial"/>
          <w:b/>
          <w:bCs/>
          <w:sz w:val="28"/>
          <w:szCs w:val="28"/>
        </w:rPr>
        <w:t>Notice to the Vulnerable Adult</w:t>
      </w:r>
    </w:p>
    <w:p w14:paraId="4DA684AB" w14:textId="4F560989" w:rsidR="00C13466" w:rsidRPr="001F6012" w:rsidRDefault="009F6C81" w:rsidP="009F6C81">
      <w:pPr>
        <w:tabs>
          <w:tab w:val="left" w:pos="-720"/>
        </w:tabs>
        <w:jc w:val="center"/>
        <w:rPr>
          <w:rFonts w:ascii="Arial" w:hAnsi="Arial" w:cs="Arial"/>
          <w:i/>
          <w:iCs/>
          <w:sz w:val="28"/>
          <w:szCs w:val="28"/>
        </w:rPr>
      </w:pPr>
      <w:r w:rsidRPr="001F6012">
        <w:rPr>
          <w:rFonts w:ascii="Arial" w:hAnsi="Arial" w:cs="Arial"/>
          <w:b/>
          <w:bCs/>
          <w:i/>
          <w:iCs/>
          <w:sz w:val="28"/>
          <w:szCs w:val="28"/>
          <w:lang w:val="es-US"/>
        </w:rPr>
        <w:t>Aviso al adulto vulnerable</w:t>
      </w:r>
    </w:p>
    <w:p w14:paraId="46047FFE" w14:textId="77777777" w:rsidR="009F6C81" w:rsidRPr="001F6012" w:rsidRDefault="00684F45" w:rsidP="009F6C81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1F6012">
        <w:rPr>
          <w:rFonts w:ascii="Arial" w:hAnsi="Arial" w:cs="Arial"/>
          <w:b/>
          <w:bCs/>
          <w:sz w:val="28"/>
          <w:szCs w:val="28"/>
        </w:rPr>
        <w:t>Important Notice - Please Read Carefully</w:t>
      </w:r>
    </w:p>
    <w:p w14:paraId="2FE0137E" w14:textId="1763258A" w:rsidR="00684F45" w:rsidRPr="001F6012" w:rsidRDefault="009F6C81" w:rsidP="009F6C81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1F6012">
        <w:rPr>
          <w:rFonts w:ascii="Arial" w:hAnsi="Arial" w:cs="Arial"/>
          <w:b/>
          <w:bCs/>
          <w:i/>
          <w:iCs/>
          <w:sz w:val="28"/>
          <w:szCs w:val="28"/>
          <w:lang w:val="es-US"/>
        </w:rPr>
        <w:t>Aviso importante – Léalo detenidamente</w:t>
      </w:r>
    </w:p>
    <w:p w14:paraId="555589BB" w14:textId="7E2D52C7" w:rsidR="009F6C81" w:rsidRPr="001F6012" w:rsidRDefault="009D691D" w:rsidP="009F6C81">
      <w:pPr>
        <w:tabs>
          <w:tab w:val="lef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1F6012">
        <w:rPr>
          <w:rFonts w:ascii="Arial" w:hAnsi="Arial" w:cs="Arial"/>
          <w:sz w:val="22"/>
          <w:szCs w:val="22"/>
        </w:rPr>
        <w:t>Petitioner (</w:t>
      </w:r>
      <w:r w:rsidRPr="001F6012">
        <w:rPr>
          <w:rFonts w:ascii="Arial" w:hAnsi="Arial" w:cs="Arial"/>
          <w:i/>
          <w:iCs/>
          <w:sz w:val="22"/>
          <w:szCs w:val="22"/>
        </w:rPr>
        <w:t>name</w:t>
      </w:r>
      <w:r w:rsidRPr="001F6012">
        <w:rPr>
          <w:rFonts w:ascii="Arial" w:hAnsi="Arial" w:cs="Arial"/>
          <w:sz w:val="22"/>
          <w:szCs w:val="22"/>
        </w:rPr>
        <w:t>)</w:t>
      </w:r>
      <w:r w:rsidRPr="001F6012">
        <w:rPr>
          <w:rFonts w:ascii="Arial" w:hAnsi="Arial" w:cs="Arial"/>
          <w:sz w:val="22"/>
          <w:szCs w:val="22"/>
          <w:u w:val="single"/>
        </w:rPr>
        <w:tab/>
      </w:r>
      <w:r w:rsidRPr="001F6012">
        <w:rPr>
          <w:rFonts w:ascii="Arial" w:hAnsi="Arial" w:cs="Arial"/>
          <w:sz w:val="22"/>
          <w:szCs w:val="22"/>
        </w:rPr>
        <w:t xml:space="preserve"> filed a </w:t>
      </w:r>
      <w:r w:rsidRPr="001F6012">
        <w:rPr>
          <w:rFonts w:ascii="Arial" w:hAnsi="Arial" w:cs="Arial"/>
          <w:i/>
          <w:iCs/>
          <w:sz w:val="22"/>
          <w:szCs w:val="22"/>
        </w:rPr>
        <w:t>Petition for a Protection Order</w:t>
      </w:r>
      <w:r w:rsidRPr="001F6012">
        <w:rPr>
          <w:rFonts w:ascii="Arial" w:hAnsi="Arial" w:cs="Arial"/>
          <w:sz w:val="22"/>
          <w:szCs w:val="22"/>
        </w:rPr>
        <w:t xml:space="preserve"> on your behalf in </w:t>
      </w:r>
      <w:r w:rsidRPr="001F6012">
        <w:rPr>
          <w:rFonts w:ascii="Arial" w:hAnsi="Arial" w:cs="Arial"/>
          <w:sz w:val="22"/>
          <w:szCs w:val="22"/>
          <w:u w:val="single"/>
        </w:rPr>
        <w:tab/>
      </w:r>
      <w:r w:rsidRPr="001F6012">
        <w:rPr>
          <w:rFonts w:ascii="Arial" w:hAnsi="Arial" w:cs="Arial"/>
          <w:sz w:val="22"/>
          <w:szCs w:val="22"/>
        </w:rPr>
        <w:t xml:space="preserve"> County Superior Court against (</w:t>
      </w:r>
      <w:r w:rsidRPr="001F6012">
        <w:rPr>
          <w:rFonts w:ascii="Arial" w:hAnsi="Arial" w:cs="Arial"/>
          <w:i/>
          <w:iCs/>
          <w:sz w:val="22"/>
          <w:szCs w:val="22"/>
        </w:rPr>
        <w:t xml:space="preserve">name of </w:t>
      </w:r>
      <w:proofErr w:type="gramStart"/>
      <w:r w:rsidRPr="001F6012">
        <w:rPr>
          <w:rFonts w:ascii="Arial" w:hAnsi="Arial" w:cs="Arial"/>
          <w:i/>
          <w:iCs/>
          <w:sz w:val="22"/>
          <w:szCs w:val="22"/>
        </w:rPr>
        <w:t>Respondent</w:t>
      </w:r>
      <w:r w:rsidRPr="001F6012">
        <w:rPr>
          <w:rFonts w:ascii="Arial" w:hAnsi="Arial" w:cs="Arial"/>
          <w:sz w:val="22"/>
          <w:szCs w:val="22"/>
        </w:rPr>
        <w:t xml:space="preserve">) </w:t>
      </w:r>
      <w:r w:rsidR="00D412E7">
        <w:rPr>
          <w:rFonts w:ascii="Arial" w:hAnsi="Arial" w:cs="Arial"/>
          <w:sz w:val="22"/>
          <w:szCs w:val="22"/>
          <w:u w:val="single"/>
        </w:rPr>
        <w:t xml:space="preserve">  </w:t>
      </w:r>
      <w:proofErr w:type="gramEnd"/>
      <w:r w:rsidR="00D412E7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.</w:t>
      </w:r>
    </w:p>
    <w:p w14:paraId="5C214131" w14:textId="1C1C387E" w:rsidR="00994584" w:rsidRPr="00D412E7" w:rsidRDefault="009F6C81" w:rsidP="00D412E7">
      <w:pPr>
        <w:tabs>
          <w:tab w:val="left" w:pos="8640"/>
        </w:tabs>
        <w:rPr>
          <w:rFonts w:ascii="Arial" w:hAnsi="Arial" w:cs="Arial"/>
          <w:i/>
          <w:iCs/>
          <w:sz w:val="22"/>
          <w:szCs w:val="22"/>
          <w:u w:val="single"/>
          <w:lang w:val="es-US"/>
        </w:rPr>
      </w:pPr>
      <w:r w:rsidRPr="001F6012">
        <w:rPr>
          <w:rFonts w:ascii="Arial" w:hAnsi="Arial" w:cs="Arial"/>
          <w:i/>
          <w:iCs/>
          <w:sz w:val="22"/>
          <w:szCs w:val="22"/>
          <w:lang w:val="es-US"/>
        </w:rPr>
        <w:t>La parte demandante (nombre)</w:t>
      </w:r>
      <w:r w:rsidRPr="001F6012">
        <w:rPr>
          <w:rFonts w:ascii="Arial" w:hAnsi="Arial" w:cs="Arial"/>
          <w:sz w:val="22"/>
          <w:szCs w:val="22"/>
          <w:lang w:val="es-US"/>
        </w:rPr>
        <w:tab/>
      </w:r>
      <w:r w:rsidRPr="001F6012">
        <w:rPr>
          <w:rFonts w:ascii="Arial" w:hAnsi="Arial" w:cs="Arial"/>
          <w:i/>
          <w:iCs/>
          <w:sz w:val="22"/>
          <w:szCs w:val="22"/>
          <w:lang w:val="es-US"/>
        </w:rPr>
        <w:t xml:space="preserve"> presentó una solicitud de orden de protección en nombre de usted en el Tribunal Superior del condado de </w:t>
      </w:r>
      <w:r w:rsidRPr="001F6012">
        <w:rPr>
          <w:rFonts w:ascii="Arial" w:hAnsi="Arial" w:cs="Arial"/>
          <w:sz w:val="22"/>
          <w:szCs w:val="22"/>
          <w:lang w:val="es-US"/>
        </w:rPr>
        <w:tab/>
      </w:r>
      <w:r w:rsidRPr="001F6012">
        <w:rPr>
          <w:rFonts w:ascii="Arial" w:hAnsi="Arial" w:cs="Arial"/>
          <w:i/>
          <w:iCs/>
          <w:sz w:val="22"/>
          <w:szCs w:val="22"/>
          <w:lang w:val="es-US"/>
        </w:rPr>
        <w:t xml:space="preserve"> en contra de (nombre de la parte demandada) </w:t>
      </w:r>
    </w:p>
    <w:p w14:paraId="44E29FDE" w14:textId="2BCDA9E9" w:rsidR="009F6C81" w:rsidRPr="001F6012" w:rsidRDefault="00994584" w:rsidP="009F6C81">
      <w:pPr>
        <w:tabs>
          <w:tab w:val="left" w:pos="4860"/>
          <w:tab w:val="lef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1F6012">
        <w:rPr>
          <w:rFonts w:ascii="Arial" w:hAnsi="Arial" w:cs="Arial"/>
          <w:sz w:val="22"/>
          <w:szCs w:val="22"/>
        </w:rPr>
        <w:t>The hearing is scheduled for (</w:t>
      </w:r>
      <w:r w:rsidRPr="001F6012">
        <w:rPr>
          <w:rFonts w:ascii="Arial" w:hAnsi="Arial" w:cs="Arial"/>
          <w:i/>
          <w:iCs/>
          <w:sz w:val="22"/>
          <w:szCs w:val="22"/>
        </w:rPr>
        <w:t>time</w:t>
      </w:r>
      <w:r w:rsidRPr="001F6012">
        <w:rPr>
          <w:rFonts w:ascii="Arial" w:hAnsi="Arial" w:cs="Arial"/>
          <w:sz w:val="22"/>
          <w:szCs w:val="22"/>
        </w:rPr>
        <w:t xml:space="preserve">) </w:t>
      </w:r>
      <w:r w:rsidRPr="001F6012">
        <w:rPr>
          <w:rFonts w:ascii="Arial" w:hAnsi="Arial" w:cs="Arial"/>
          <w:sz w:val="22"/>
          <w:szCs w:val="22"/>
          <w:u w:val="single"/>
        </w:rPr>
        <w:tab/>
      </w:r>
      <w:r w:rsidRPr="001F6012">
        <w:rPr>
          <w:rFonts w:ascii="Arial" w:hAnsi="Arial" w:cs="Arial"/>
          <w:sz w:val="22"/>
          <w:szCs w:val="22"/>
        </w:rPr>
        <w:t xml:space="preserve"> on (date) </w:t>
      </w:r>
      <w:r w:rsidRPr="001F6012">
        <w:rPr>
          <w:rFonts w:ascii="Arial" w:hAnsi="Arial" w:cs="Arial"/>
          <w:sz w:val="22"/>
          <w:szCs w:val="22"/>
          <w:u w:val="single"/>
        </w:rPr>
        <w:tab/>
      </w:r>
    </w:p>
    <w:p w14:paraId="0A13F3D5" w14:textId="6077814E" w:rsidR="001C1703" w:rsidRPr="001F6012" w:rsidRDefault="009F6C81" w:rsidP="009F6C81">
      <w:pPr>
        <w:tabs>
          <w:tab w:val="left" w:pos="4860"/>
          <w:tab w:val="left" w:pos="8640"/>
        </w:tabs>
        <w:rPr>
          <w:rFonts w:ascii="Arial" w:hAnsi="Arial" w:cs="Arial"/>
          <w:i/>
          <w:iCs/>
          <w:sz w:val="22"/>
          <w:szCs w:val="22"/>
          <w:lang w:val="es-US"/>
        </w:rPr>
      </w:pPr>
      <w:r w:rsidRPr="001F6012">
        <w:rPr>
          <w:rFonts w:ascii="Arial" w:hAnsi="Arial" w:cs="Arial"/>
          <w:i/>
          <w:iCs/>
          <w:sz w:val="22"/>
          <w:szCs w:val="22"/>
          <w:lang w:val="es-US"/>
        </w:rPr>
        <w:t xml:space="preserve">Se programó una audiencia para las (hora) </w:t>
      </w:r>
      <w:r w:rsidRPr="001F6012">
        <w:rPr>
          <w:rFonts w:ascii="Arial" w:hAnsi="Arial" w:cs="Arial"/>
          <w:sz w:val="22"/>
          <w:szCs w:val="22"/>
          <w:lang w:val="es-US"/>
        </w:rPr>
        <w:tab/>
      </w:r>
      <w:r w:rsidRPr="001F6012">
        <w:rPr>
          <w:rFonts w:ascii="Arial" w:hAnsi="Arial" w:cs="Arial"/>
          <w:i/>
          <w:iCs/>
          <w:sz w:val="22"/>
          <w:szCs w:val="22"/>
          <w:lang w:val="es-US"/>
        </w:rPr>
        <w:t xml:space="preserve"> el día (fecha) </w:t>
      </w:r>
    </w:p>
    <w:p w14:paraId="0741B400" w14:textId="77777777" w:rsidR="009F6C81" w:rsidRPr="001F6012" w:rsidRDefault="00994584" w:rsidP="009F6C81">
      <w:pPr>
        <w:tabs>
          <w:tab w:val="left" w:pos="8550"/>
        </w:tabs>
        <w:rPr>
          <w:rFonts w:ascii="Arial" w:hAnsi="Arial" w:cs="Arial"/>
          <w:sz w:val="22"/>
          <w:szCs w:val="22"/>
          <w:u w:val="single"/>
        </w:rPr>
      </w:pPr>
      <w:r w:rsidRPr="001F6012">
        <w:rPr>
          <w:rFonts w:ascii="Arial" w:hAnsi="Arial" w:cs="Arial"/>
          <w:sz w:val="22"/>
          <w:szCs w:val="22"/>
        </w:rPr>
        <w:t>at (</w:t>
      </w:r>
      <w:r w:rsidRPr="001F6012">
        <w:rPr>
          <w:rFonts w:ascii="Arial" w:hAnsi="Arial" w:cs="Arial"/>
          <w:i/>
          <w:iCs/>
          <w:sz w:val="22"/>
          <w:szCs w:val="22"/>
        </w:rPr>
        <w:t>location</w:t>
      </w:r>
      <w:r w:rsidRPr="001F6012">
        <w:rPr>
          <w:rFonts w:ascii="Arial" w:hAnsi="Arial" w:cs="Arial"/>
          <w:sz w:val="22"/>
          <w:szCs w:val="22"/>
        </w:rPr>
        <w:t xml:space="preserve">) </w:t>
      </w:r>
      <w:r w:rsidRPr="001F6012">
        <w:rPr>
          <w:rFonts w:ascii="Arial" w:hAnsi="Arial" w:cs="Arial"/>
          <w:sz w:val="22"/>
          <w:szCs w:val="22"/>
          <w:u w:val="single"/>
        </w:rPr>
        <w:tab/>
        <w:t>.</w:t>
      </w:r>
    </w:p>
    <w:p w14:paraId="52F6F9F5" w14:textId="4F1AB48D" w:rsidR="00994584" w:rsidRPr="001F6012" w:rsidRDefault="009F6C81" w:rsidP="009F6C81">
      <w:pPr>
        <w:tabs>
          <w:tab w:val="left" w:pos="8550"/>
        </w:tabs>
        <w:spacing w:after="120"/>
        <w:rPr>
          <w:rFonts w:ascii="Arial" w:hAnsi="Arial" w:cs="Arial"/>
          <w:i/>
          <w:iCs/>
          <w:sz w:val="22"/>
          <w:szCs w:val="22"/>
        </w:rPr>
      </w:pPr>
      <w:proofErr w:type="spellStart"/>
      <w:r w:rsidRPr="001F6012">
        <w:rPr>
          <w:rFonts w:ascii="Arial" w:hAnsi="Arial" w:cs="Arial"/>
          <w:i/>
          <w:iCs/>
          <w:sz w:val="22"/>
          <w:szCs w:val="22"/>
        </w:rPr>
        <w:t>en</w:t>
      </w:r>
      <w:proofErr w:type="spellEnd"/>
      <w:r w:rsidRPr="001F6012">
        <w:rPr>
          <w:rFonts w:ascii="Arial" w:hAnsi="Arial" w:cs="Arial"/>
          <w:i/>
          <w:iCs/>
          <w:sz w:val="22"/>
          <w:szCs w:val="22"/>
        </w:rPr>
        <w:t xml:space="preserve"> (</w:t>
      </w:r>
      <w:proofErr w:type="spellStart"/>
      <w:r w:rsidRPr="001F6012">
        <w:rPr>
          <w:rFonts w:ascii="Arial" w:hAnsi="Arial" w:cs="Arial"/>
          <w:i/>
          <w:iCs/>
          <w:sz w:val="22"/>
          <w:szCs w:val="22"/>
        </w:rPr>
        <w:t>lugar</w:t>
      </w:r>
      <w:proofErr w:type="spellEnd"/>
      <w:r w:rsidRPr="001F6012">
        <w:rPr>
          <w:rFonts w:ascii="Arial" w:hAnsi="Arial" w:cs="Arial"/>
          <w:i/>
          <w:iCs/>
          <w:sz w:val="22"/>
          <w:szCs w:val="22"/>
        </w:rPr>
        <w:t xml:space="preserve">) </w:t>
      </w:r>
    </w:p>
    <w:p w14:paraId="5E542EF9" w14:textId="77777777" w:rsidR="009F6C81" w:rsidRPr="001F6012" w:rsidRDefault="00AC5150" w:rsidP="009F6C81">
      <w:pPr>
        <w:tabs>
          <w:tab w:val="left" w:pos="8640"/>
        </w:tabs>
        <w:spacing w:before="120"/>
        <w:rPr>
          <w:rFonts w:ascii="Arial" w:hAnsi="Arial" w:cs="Arial"/>
          <w:sz w:val="22"/>
          <w:szCs w:val="22"/>
        </w:rPr>
      </w:pPr>
      <w:r w:rsidRPr="001F6012">
        <w:rPr>
          <w:rFonts w:ascii="Arial" w:hAnsi="Arial" w:cs="Arial"/>
          <w:sz w:val="22"/>
          <w:szCs w:val="22"/>
        </w:rPr>
        <w:t>If this protection order is granted, the judge may grant the request as stated in the petition. This may include requiring (</w:t>
      </w:r>
      <w:r w:rsidRPr="001F6012">
        <w:rPr>
          <w:rFonts w:ascii="Arial" w:hAnsi="Arial" w:cs="Arial"/>
          <w:i/>
          <w:iCs/>
          <w:sz w:val="22"/>
          <w:szCs w:val="22"/>
        </w:rPr>
        <w:t>the respondent</w:t>
      </w:r>
      <w:r w:rsidRPr="001F6012">
        <w:rPr>
          <w:rFonts w:ascii="Arial" w:hAnsi="Arial" w:cs="Arial"/>
          <w:sz w:val="22"/>
          <w:szCs w:val="22"/>
        </w:rPr>
        <w:t xml:space="preserve">) </w:t>
      </w:r>
      <w:r w:rsidRPr="001F6012">
        <w:rPr>
          <w:rFonts w:ascii="Arial" w:hAnsi="Arial" w:cs="Arial"/>
          <w:sz w:val="22"/>
          <w:szCs w:val="22"/>
          <w:u w:val="single"/>
        </w:rPr>
        <w:tab/>
      </w:r>
      <w:r w:rsidRPr="001F6012">
        <w:rPr>
          <w:rFonts w:ascii="Arial" w:hAnsi="Arial" w:cs="Arial"/>
          <w:sz w:val="22"/>
          <w:szCs w:val="22"/>
        </w:rPr>
        <w:t xml:space="preserve"> </w:t>
      </w:r>
      <w:r w:rsidRPr="001F6012">
        <w:rPr>
          <w:rFonts w:ascii="Arial" w:hAnsi="Arial" w:cs="Arial"/>
          <w:sz w:val="22"/>
          <w:szCs w:val="22"/>
        </w:rPr>
        <w:lastRenderedPageBreak/>
        <w:t>to stay away from you and not to talk to you, or not handle your money. If the protection order is granted, it can be for 1 year or up to a permanent protection order.</w:t>
      </w:r>
    </w:p>
    <w:p w14:paraId="17CE9DD6" w14:textId="7B613E50" w:rsidR="00684F45" w:rsidRPr="001F6012" w:rsidRDefault="009F6C81" w:rsidP="009F6C81">
      <w:pPr>
        <w:tabs>
          <w:tab w:val="left" w:pos="8640"/>
        </w:tabs>
        <w:rPr>
          <w:rFonts w:ascii="Arial" w:hAnsi="Arial" w:cs="Arial"/>
          <w:i/>
          <w:iCs/>
          <w:sz w:val="22"/>
          <w:szCs w:val="22"/>
          <w:lang w:val="es-US"/>
        </w:rPr>
      </w:pPr>
      <w:r w:rsidRPr="001F6012">
        <w:rPr>
          <w:rFonts w:ascii="Arial" w:hAnsi="Arial" w:cs="Arial"/>
          <w:i/>
          <w:iCs/>
          <w:sz w:val="22"/>
          <w:szCs w:val="22"/>
          <w:lang w:val="es-US"/>
        </w:rPr>
        <w:t xml:space="preserve">Si se concede esta orden de protección, el juez puede conceder la solicitud establecida en la solicitud. Esto puede incluir ordenarle a (la parte demandada) </w:t>
      </w:r>
      <w:r w:rsidRPr="001F6012">
        <w:rPr>
          <w:rFonts w:ascii="Arial" w:hAnsi="Arial" w:cs="Arial"/>
          <w:sz w:val="22"/>
          <w:szCs w:val="22"/>
          <w:lang w:val="es-US"/>
        </w:rPr>
        <w:tab/>
      </w:r>
      <w:r w:rsidRPr="001F6012">
        <w:rPr>
          <w:rFonts w:ascii="Arial" w:hAnsi="Arial" w:cs="Arial"/>
          <w:i/>
          <w:iCs/>
          <w:sz w:val="22"/>
          <w:szCs w:val="22"/>
          <w:lang w:val="es-US"/>
        </w:rPr>
        <w:t xml:space="preserve"> que se mantenga alejado de usted y no le hable, o que no administre dinero de usted. Si la orden de protección se concede, puede tener una duración desde 1 año hasta una orden de protección permanente.</w:t>
      </w:r>
    </w:p>
    <w:p w14:paraId="7D8F4C4E" w14:textId="77777777" w:rsidR="009F6C81" w:rsidRPr="001F6012" w:rsidRDefault="004F417D" w:rsidP="009F6C81">
      <w:pPr>
        <w:spacing w:before="120"/>
        <w:rPr>
          <w:rFonts w:ascii="Arial" w:hAnsi="Arial" w:cs="Arial"/>
          <w:sz w:val="22"/>
          <w:szCs w:val="22"/>
        </w:rPr>
      </w:pPr>
      <w:r w:rsidRPr="001F6012">
        <w:rPr>
          <w:rFonts w:ascii="Arial" w:hAnsi="Arial" w:cs="Arial"/>
          <w:sz w:val="22"/>
          <w:szCs w:val="22"/>
        </w:rPr>
        <w:t>Under the law you have certain rights.</w:t>
      </w:r>
    </w:p>
    <w:p w14:paraId="00794C56" w14:textId="32B851CB" w:rsidR="00732219" w:rsidRPr="001F6012" w:rsidRDefault="009F6C81" w:rsidP="009F6C81">
      <w:pPr>
        <w:rPr>
          <w:rFonts w:ascii="Arial" w:hAnsi="Arial" w:cs="Arial"/>
          <w:i/>
          <w:iCs/>
          <w:sz w:val="22"/>
          <w:szCs w:val="22"/>
          <w:lang w:val="es-US"/>
        </w:rPr>
      </w:pPr>
      <w:r w:rsidRPr="001F6012">
        <w:rPr>
          <w:rFonts w:ascii="Arial" w:hAnsi="Arial" w:cs="Arial"/>
          <w:i/>
          <w:iCs/>
          <w:sz w:val="22"/>
          <w:szCs w:val="22"/>
          <w:lang w:val="es-US"/>
        </w:rPr>
        <w:t>De acuerdo con la ley, usted tiene ciertos derechos.</w:t>
      </w:r>
    </w:p>
    <w:p w14:paraId="0CD1AA3E" w14:textId="77777777" w:rsidR="009F6C81" w:rsidRPr="001F6012" w:rsidRDefault="004F417D" w:rsidP="009F6C81">
      <w:pPr>
        <w:spacing w:before="120"/>
        <w:rPr>
          <w:rFonts w:ascii="Arial" w:hAnsi="Arial" w:cs="Arial"/>
          <w:sz w:val="22"/>
          <w:szCs w:val="22"/>
        </w:rPr>
      </w:pPr>
      <w:r w:rsidRPr="001F6012">
        <w:rPr>
          <w:rFonts w:ascii="Arial" w:hAnsi="Arial" w:cs="Arial"/>
          <w:sz w:val="22"/>
          <w:szCs w:val="22"/>
        </w:rPr>
        <w:t>You have the right to go to the court hearing. At the court hearing, the judge will decide whether or not you need protection.</w:t>
      </w:r>
    </w:p>
    <w:p w14:paraId="5E2DA43E" w14:textId="64ED480B" w:rsidR="00732219" w:rsidRPr="001F6012" w:rsidRDefault="009F6C81" w:rsidP="009F6C81">
      <w:pPr>
        <w:rPr>
          <w:rFonts w:ascii="Arial" w:hAnsi="Arial" w:cs="Arial"/>
          <w:i/>
          <w:iCs/>
          <w:sz w:val="22"/>
          <w:szCs w:val="22"/>
          <w:lang w:val="es-US"/>
        </w:rPr>
      </w:pPr>
      <w:r w:rsidRPr="001F6012">
        <w:rPr>
          <w:rFonts w:ascii="Arial" w:hAnsi="Arial" w:cs="Arial"/>
          <w:i/>
          <w:iCs/>
          <w:sz w:val="22"/>
          <w:szCs w:val="22"/>
          <w:lang w:val="es-US"/>
        </w:rPr>
        <w:t>Usted tiene derecho a comparecer en la audiencia judicial. En la audiencia judicial, el juez decidirá si usted necesita protección o no.</w:t>
      </w:r>
    </w:p>
    <w:p w14:paraId="3EBB83F0" w14:textId="77777777" w:rsidR="009F6C81" w:rsidRPr="001F6012" w:rsidRDefault="004F417D" w:rsidP="009F6C81">
      <w:pPr>
        <w:spacing w:before="120"/>
        <w:rPr>
          <w:rFonts w:ascii="Arial" w:hAnsi="Arial" w:cs="Arial"/>
          <w:sz w:val="22"/>
          <w:szCs w:val="22"/>
        </w:rPr>
      </w:pPr>
      <w:r w:rsidRPr="001F6012">
        <w:rPr>
          <w:rFonts w:ascii="Arial" w:hAnsi="Arial" w:cs="Arial"/>
          <w:sz w:val="22"/>
          <w:szCs w:val="22"/>
        </w:rPr>
        <w:t>You have the right to tell the judge that you agree or disagree with the petition.</w:t>
      </w:r>
    </w:p>
    <w:p w14:paraId="3D532358" w14:textId="2742576B" w:rsidR="00A12555" w:rsidRPr="001F6012" w:rsidRDefault="009F6C81" w:rsidP="009F6C81">
      <w:pPr>
        <w:rPr>
          <w:rFonts w:ascii="Arial" w:hAnsi="Arial" w:cs="Arial"/>
          <w:i/>
          <w:iCs/>
          <w:sz w:val="22"/>
          <w:szCs w:val="22"/>
          <w:lang w:val="es-US"/>
        </w:rPr>
      </w:pPr>
      <w:r w:rsidRPr="001F6012">
        <w:rPr>
          <w:rFonts w:ascii="Arial" w:hAnsi="Arial" w:cs="Arial"/>
          <w:i/>
          <w:iCs/>
          <w:sz w:val="22"/>
          <w:szCs w:val="22"/>
          <w:lang w:val="es-US"/>
        </w:rPr>
        <w:t>Usted tiene derecho a decirle al juez si está de acuerdo o en desacuerdo con la solicitud.</w:t>
      </w:r>
    </w:p>
    <w:p w14:paraId="23E52957" w14:textId="77777777" w:rsidR="009F6C81" w:rsidRPr="001F6012" w:rsidRDefault="00994584" w:rsidP="009F6C81">
      <w:pPr>
        <w:spacing w:before="120"/>
        <w:rPr>
          <w:rFonts w:ascii="Arial" w:hAnsi="Arial" w:cs="Arial"/>
          <w:sz w:val="22"/>
          <w:szCs w:val="22"/>
        </w:rPr>
      </w:pPr>
      <w:r w:rsidRPr="001F6012">
        <w:rPr>
          <w:rFonts w:ascii="Arial" w:hAnsi="Arial" w:cs="Arial"/>
          <w:sz w:val="22"/>
          <w:szCs w:val="22"/>
        </w:rPr>
        <w:t>You have the right to have a lawyer represent you.</w:t>
      </w:r>
    </w:p>
    <w:p w14:paraId="324A19B9" w14:textId="3B1CCC21" w:rsidR="00994584" w:rsidRPr="001F6012" w:rsidRDefault="009F6C81" w:rsidP="009F6C81">
      <w:pPr>
        <w:rPr>
          <w:rFonts w:ascii="Arial" w:hAnsi="Arial" w:cs="Arial"/>
          <w:i/>
          <w:iCs/>
          <w:sz w:val="22"/>
          <w:szCs w:val="22"/>
          <w:lang w:val="es-US"/>
        </w:rPr>
      </w:pPr>
      <w:r w:rsidRPr="001F6012">
        <w:rPr>
          <w:rFonts w:ascii="Arial" w:hAnsi="Arial" w:cs="Arial"/>
          <w:i/>
          <w:iCs/>
          <w:sz w:val="22"/>
          <w:szCs w:val="22"/>
          <w:lang w:val="es-US"/>
        </w:rPr>
        <w:t>Usted tiene derecho a que un abogado lo represente.</w:t>
      </w:r>
    </w:p>
    <w:p w14:paraId="2CEFBB9B" w14:textId="77777777" w:rsidR="009F6C81" w:rsidRPr="001F6012" w:rsidRDefault="003E4D75" w:rsidP="009F6C81">
      <w:pPr>
        <w:spacing w:before="120"/>
        <w:rPr>
          <w:rFonts w:ascii="Arial" w:hAnsi="Arial" w:cs="Arial"/>
          <w:sz w:val="22"/>
          <w:szCs w:val="22"/>
        </w:rPr>
      </w:pPr>
      <w:r w:rsidRPr="001F6012">
        <w:rPr>
          <w:rFonts w:ascii="Arial" w:hAnsi="Arial" w:cs="Arial"/>
          <w:sz w:val="22"/>
          <w:szCs w:val="22"/>
        </w:rPr>
        <w:t>You have the right to present evidence.</w:t>
      </w:r>
    </w:p>
    <w:p w14:paraId="5515B37B" w14:textId="1794D259" w:rsidR="003E4D75" w:rsidRPr="001F6012" w:rsidRDefault="009F6C81" w:rsidP="009F6C81">
      <w:pPr>
        <w:rPr>
          <w:rFonts w:ascii="Arial" w:hAnsi="Arial" w:cs="Arial"/>
          <w:i/>
          <w:iCs/>
          <w:sz w:val="22"/>
          <w:szCs w:val="22"/>
          <w:lang w:val="es-US"/>
        </w:rPr>
      </w:pPr>
      <w:r w:rsidRPr="001F6012">
        <w:rPr>
          <w:rFonts w:ascii="Arial" w:hAnsi="Arial" w:cs="Arial"/>
          <w:i/>
          <w:iCs/>
          <w:sz w:val="22"/>
          <w:szCs w:val="22"/>
          <w:lang w:val="es-US"/>
        </w:rPr>
        <w:t>Usted tiene derecho a presentar evidencias.</w:t>
      </w:r>
    </w:p>
    <w:p w14:paraId="067CBB52" w14:textId="77777777" w:rsidR="009F6C81" w:rsidRPr="001F6012" w:rsidRDefault="00FA0B1C" w:rsidP="009F6C81">
      <w:pPr>
        <w:spacing w:before="120"/>
        <w:rPr>
          <w:rFonts w:ascii="Arial" w:hAnsi="Arial" w:cs="Arial"/>
          <w:sz w:val="22"/>
          <w:szCs w:val="22"/>
        </w:rPr>
      </w:pPr>
      <w:r w:rsidRPr="001F6012">
        <w:rPr>
          <w:rFonts w:ascii="Arial" w:hAnsi="Arial" w:cs="Arial"/>
          <w:sz w:val="22"/>
          <w:szCs w:val="22"/>
        </w:rPr>
        <w:t>At the hearing, the judge may:</w:t>
      </w:r>
    </w:p>
    <w:p w14:paraId="7B4A4EBE" w14:textId="59D0F43B" w:rsidR="00FA0B1C" w:rsidRPr="001F6012" w:rsidRDefault="009F6C81" w:rsidP="009F6C81">
      <w:pPr>
        <w:rPr>
          <w:rFonts w:ascii="Arial" w:hAnsi="Arial" w:cs="Arial"/>
          <w:i/>
          <w:iCs/>
          <w:sz w:val="22"/>
          <w:szCs w:val="22"/>
          <w:lang w:val="es-US"/>
        </w:rPr>
      </w:pPr>
      <w:r w:rsidRPr="001F6012">
        <w:rPr>
          <w:rFonts w:ascii="Arial" w:hAnsi="Arial" w:cs="Arial"/>
          <w:i/>
          <w:iCs/>
          <w:sz w:val="22"/>
          <w:szCs w:val="22"/>
          <w:lang w:val="es-US"/>
        </w:rPr>
        <w:t>En la audiencia, el juez puede:</w:t>
      </w:r>
    </w:p>
    <w:p w14:paraId="3B06CABF" w14:textId="77777777" w:rsidR="009F6C81" w:rsidRPr="001F6012" w:rsidRDefault="006C3A47" w:rsidP="009F6C81">
      <w:pPr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 w:rsidRPr="001F6012">
        <w:rPr>
          <w:rFonts w:ascii="Arial" w:hAnsi="Arial" w:cs="Arial"/>
          <w:sz w:val="22"/>
          <w:szCs w:val="22"/>
        </w:rPr>
        <w:t>grant the order for protection;</w:t>
      </w:r>
    </w:p>
    <w:p w14:paraId="7D1229EA" w14:textId="2F3D668A" w:rsidR="006C3A47" w:rsidRPr="001F6012" w:rsidRDefault="009F6C81" w:rsidP="00E25244">
      <w:pPr>
        <w:ind w:left="1080"/>
        <w:rPr>
          <w:rFonts w:ascii="Arial" w:hAnsi="Arial" w:cs="Arial"/>
          <w:i/>
          <w:iCs/>
          <w:sz w:val="22"/>
          <w:szCs w:val="22"/>
          <w:lang w:val="es-US"/>
        </w:rPr>
      </w:pPr>
      <w:r w:rsidRPr="001F6012">
        <w:rPr>
          <w:rFonts w:ascii="Arial" w:hAnsi="Arial" w:cs="Arial"/>
          <w:i/>
          <w:iCs/>
          <w:sz w:val="22"/>
          <w:szCs w:val="22"/>
          <w:lang w:val="es-US"/>
        </w:rPr>
        <w:t>conceder la orden de protección;</w:t>
      </w:r>
    </w:p>
    <w:p w14:paraId="6779E963" w14:textId="77777777" w:rsidR="009F6C81" w:rsidRPr="001F6012" w:rsidRDefault="00496460" w:rsidP="009F6C81">
      <w:pPr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 w:rsidRPr="001F6012">
        <w:rPr>
          <w:rFonts w:ascii="Arial" w:hAnsi="Arial" w:cs="Arial"/>
          <w:sz w:val="22"/>
          <w:szCs w:val="22"/>
        </w:rPr>
        <w:t>dismiss the petition or parts of it;</w:t>
      </w:r>
    </w:p>
    <w:p w14:paraId="3CDF014D" w14:textId="2A0A90D1" w:rsidR="00FA0B1C" w:rsidRPr="001F6012" w:rsidRDefault="009F6C81" w:rsidP="00E25244">
      <w:pPr>
        <w:ind w:left="1080"/>
        <w:rPr>
          <w:rFonts w:ascii="Arial" w:hAnsi="Arial" w:cs="Arial"/>
          <w:i/>
          <w:iCs/>
          <w:sz w:val="22"/>
          <w:szCs w:val="22"/>
          <w:lang w:val="es-US"/>
        </w:rPr>
      </w:pPr>
      <w:r w:rsidRPr="001F6012">
        <w:rPr>
          <w:rFonts w:ascii="Arial" w:hAnsi="Arial" w:cs="Arial"/>
          <w:i/>
          <w:iCs/>
          <w:sz w:val="22"/>
          <w:szCs w:val="22"/>
          <w:lang w:val="es-US"/>
        </w:rPr>
        <w:t>desestimar la solicitud, o partes de ella;</w:t>
      </w:r>
    </w:p>
    <w:p w14:paraId="6CCB9EB8" w14:textId="77777777" w:rsidR="009F6C81" w:rsidRPr="001F6012" w:rsidRDefault="00AF1DC9" w:rsidP="009F6C81">
      <w:pPr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 w:rsidRPr="001F6012">
        <w:rPr>
          <w:rFonts w:ascii="Arial" w:hAnsi="Arial" w:cs="Arial"/>
          <w:sz w:val="22"/>
          <w:szCs w:val="22"/>
        </w:rPr>
        <w:t>get more information to decide if you are unable to protect yourself or your property due to incapacity, undue influence, or duress; or</w:t>
      </w:r>
    </w:p>
    <w:p w14:paraId="5241B439" w14:textId="1CAADB25" w:rsidR="00994584" w:rsidRPr="001F6012" w:rsidRDefault="009F6C81" w:rsidP="00E25244">
      <w:pPr>
        <w:ind w:left="1080"/>
        <w:rPr>
          <w:rFonts w:ascii="Arial" w:hAnsi="Arial" w:cs="Arial"/>
          <w:i/>
          <w:iCs/>
          <w:sz w:val="22"/>
          <w:szCs w:val="22"/>
          <w:lang w:val="es-US"/>
        </w:rPr>
      </w:pPr>
      <w:r w:rsidRPr="001F6012">
        <w:rPr>
          <w:rFonts w:ascii="Arial" w:hAnsi="Arial" w:cs="Arial"/>
          <w:i/>
          <w:iCs/>
          <w:sz w:val="22"/>
          <w:szCs w:val="22"/>
          <w:lang w:val="es-US"/>
        </w:rPr>
        <w:t>obtener más información para decidir si usted es incapaz de proteger a su persona o sus bienes debido a incapacidad, influencia indebida o coacción; o</w:t>
      </w:r>
    </w:p>
    <w:p w14:paraId="521C20E1" w14:textId="77777777" w:rsidR="009F6C81" w:rsidRPr="001F6012" w:rsidRDefault="006C3A47" w:rsidP="009F6C81">
      <w:pPr>
        <w:numPr>
          <w:ilvl w:val="0"/>
          <w:numId w:val="6"/>
        </w:numPr>
        <w:spacing w:before="120"/>
        <w:ind w:left="1080"/>
        <w:rPr>
          <w:rFonts w:ascii="Arial" w:hAnsi="Arial" w:cs="Arial"/>
          <w:sz w:val="22"/>
          <w:szCs w:val="22"/>
        </w:rPr>
      </w:pPr>
      <w:r w:rsidRPr="001F6012">
        <w:rPr>
          <w:rFonts w:ascii="Arial" w:hAnsi="Arial" w:cs="Arial"/>
          <w:sz w:val="22"/>
          <w:szCs w:val="22"/>
        </w:rPr>
        <w:t>require a guardianship or conservatorship petition to be filed. If a guardianship or conservatorship petition is filed, you have the right to have a lawyer appointed for you and you will have other rights.</w:t>
      </w:r>
    </w:p>
    <w:p w14:paraId="3DABD2F6" w14:textId="02B5B082" w:rsidR="00FA0B1C" w:rsidRPr="001F6012" w:rsidRDefault="009F6C81" w:rsidP="00E25244">
      <w:pPr>
        <w:ind w:left="1080"/>
        <w:rPr>
          <w:rFonts w:ascii="Arial" w:hAnsi="Arial" w:cs="Arial"/>
          <w:i/>
          <w:iCs/>
          <w:sz w:val="22"/>
          <w:szCs w:val="22"/>
          <w:lang w:val="es-US"/>
        </w:rPr>
      </w:pPr>
      <w:r w:rsidRPr="001F6012">
        <w:rPr>
          <w:rFonts w:ascii="Arial" w:hAnsi="Arial" w:cs="Arial"/>
          <w:i/>
          <w:iCs/>
          <w:sz w:val="22"/>
          <w:szCs w:val="22"/>
          <w:lang w:val="es-US"/>
        </w:rPr>
        <w:t>ordenar que se presente una solicitud de tutela o curaduría. Si se presenta una solicitud de tutela o curaduría, usted tiene derecho a que se nombre un abogado para usted, y tendrá otros derechos.</w:t>
      </w:r>
    </w:p>
    <w:p w14:paraId="6DAB233B" w14:textId="77777777" w:rsidR="009F6C81" w:rsidRPr="001F6012" w:rsidRDefault="001B07A4" w:rsidP="009F6C81">
      <w:pPr>
        <w:spacing w:before="120"/>
        <w:rPr>
          <w:rFonts w:ascii="Arial" w:hAnsi="Arial" w:cs="Arial"/>
          <w:sz w:val="22"/>
          <w:szCs w:val="22"/>
        </w:rPr>
      </w:pPr>
      <w:r w:rsidRPr="001F6012">
        <w:rPr>
          <w:rFonts w:ascii="Arial" w:hAnsi="Arial" w:cs="Arial"/>
          <w:b/>
          <w:bCs/>
          <w:sz w:val="22"/>
          <w:szCs w:val="22"/>
        </w:rPr>
        <w:t>If you have a disability</w:t>
      </w:r>
      <w:r w:rsidRPr="001F6012">
        <w:rPr>
          <w:rFonts w:ascii="Arial" w:hAnsi="Arial" w:cs="Arial"/>
          <w:sz w:val="22"/>
          <w:szCs w:val="22"/>
        </w:rPr>
        <w:t xml:space="preserve"> that makes it hard for you to understand court documents or to be part of the court hearing, you may ask for help (an accommodation). You may use the </w:t>
      </w:r>
      <w:r w:rsidRPr="001F6012">
        <w:rPr>
          <w:rFonts w:ascii="Arial" w:hAnsi="Arial" w:cs="Arial"/>
          <w:i/>
          <w:iCs/>
          <w:sz w:val="22"/>
          <w:szCs w:val="22"/>
        </w:rPr>
        <w:t>Request for Reasonable Accommodation</w:t>
      </w:r>
      <w:r w:rsidRPr="001F6012">
        <w:rPr>
          <w:rFonts w:ascii="Arial" w:hAnsi="Arial" w:cs="Arial"/>
          <w:sz w:val="22"/>
          <w:szCs w:val="22"/>
        </w:rPr>
        <w:t xml:space="preserve"> form available in the court clerk’s office to ask for an accommodation.</w:t>
      </w:r>
    </w:p>
    <w:p w14:paraId="5173DD99" w14:textId="3DAD3D92" w:rsidR="001B07A4" w:rsidRPr="001F6012" w:rsidRDefault="009F6C81" w:rsidP="009F6C81">
      <w:pPr>
        <w:rPr>
          <w:rFonts w:ascii="Arial" w:hAnsi="Arial" w:cs="Arial"/>
          <w:i/>
          <w:iCs/>
          <w:sz w:val="22"/>
          <w:szCs w:val="22"/>
          <w:lang w:val="es-US"/>
        </w:rPr>
      </w:pPr>
      <w:r w:rsidRPr="001F6012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Si tiene una discapacidad</w:t>
      </w:r>
      <w:r w:rsidRPr="001F6012">
        <w:rPr>
          <w:rFonts w:ascii="Arial" w:hAnsi="Arial" w:cs="Arial"/>
          <w:i/>
          <w:iCs/>
          <w:sz w:val="22"/>
          <w:szCs w:val="22"/>
          <w:lang w:val="es-US"/>
        </w:rPr>
        <w:t xml:space="preserve"> que le dificulta entender documentos judiciales o participar en la audiencia judicial, puede solicitar ayuda (una adaptación). Puede usar el </w:t>
      </w:r>
      <w:r w:rsidRPr="001F6012">
        <w:rPr>
          <w:rFonts w:ascii="Arial" w:hAnsi="Arial" w:cs="Arial"/>
          <w:i/>
          <w:iCs/>
          <w:sz w:val="22"/>
          <w:szCs w:val="22"/>
          <w:lang w:val="es-US"/>
        </w:rPr>
        <w:lastRenderedPageBreak/>
        <w:t>formulario de solicitud de adaptación razonable, que está disponible en la oficina del actuario del tribunal, para solicitar una adaptación.</w:t>
      </w:r>
    </w:p>
    <w:p w14:paraId="75F37D1B" w14:textId="77777777" w:rsidR="009F6C81" w:rsidRPr="001F6012" w:rsidRDefault="0050272F" w:rsidP="009F6C81">
      <w:pPr>
        <w:spacing w:before="120"/>
        <w:rPr>
          <w:rFonts w:ascii="Arial" w:hAnsi="Arial" w:cs="Arial"/>
          <w:sz w:val="22"/>
          <w:szCs w:val="22"/>
        </w:rPr>
      </w:pPr>
      <w:r w:rsidRPr="001F6012">
        <w:rPr>
          <w:rFonts w:ascii="Arial" w:hAnsi="Arial" w:cs="Arial"/>
          <w:sz w:val="22"/>
          <w:szCs w:val="22"/>
        </w:rPr>
        <w:t xml:space="preserve">For help with a disability accommodation, contact </w:t>
      </w:r>
      <w:r w:rsidRPr="001F6012">
        <w:rPr>
          <w:rFonts w:ascii="Arial" w:hAnsi="Arial" w:cs="Arial"/>
          <w:i/>
          <w:iCs/>
          <w:sz w:val="22"/>
          <w:szCs w:val="22"/>
        </w:rPr>
        <w:t>(Petitioner must check one and complete)</w:t>
      </w:r>
      <w:r w:rsidRPr="001F6012">
        <w:rPr>
          <w:rFonts w:ascii="Arial" w:hAnsi="Arial" w:cs="Arial"/>
          <w:sz w:val="22"/>
          <w:szCs w:val="22"/>
        </w:rPr>
        <w:t>:</w:t>
      </w:r>
    </w:p>
    <w:p w14:paraId="28184D49" w14:textId="1BA7B864" w:rsidR="000A58CF" w:rsidRPr="001F6012" w:rsidRDefault="009F6C81" w:rsidP="009F6C81">
      <w:pPr>
        <w:rPr>
          <w:rFonts w:ascii="Arial" w:hAnsi="Arial" w:cs="Arial"/>
          <w:i/>
          <w:iCs/>
          <w:sz w:val="22"/>
          <w:szCs w:val="22"/>
          <w:lang w:val="es-US"/>
        </w:rPr>
      </w:pPr>
      <w:r w:rsidRPr="001F6012">
        <w:rPr>
          <w:rFonts w:ascii="Arial" w:hAnsi="Arial" w:cs="Arial"/>
          <w:i/>
          <w:iCs/>
          <w:sz w:val="22"/>
          <w:szCs w:val="22"/>
          <w:lang w:val="es-US"/>
        </w:rPr>
        <w:t>Para recibir ayuda con una adaptación por discapacidad, comuníquese con (la parte demandante debe marcar una opción y rellenar los espacios):</w:t>
      </w:r>
    </w:p>
    <w:p w14:paraId="0BCED9BB" w14:textId="77777777" w:rsidR="009F6C81" w:rsidRPr="001F6012" w:rsidRDefault="00DE3929" w:rsidP="009F6C81">
      <w:pPr>
        <w:tabs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proofErr w:type="gramStart"/>
      <w:r w:rsidRPr="001F6012">
        <w:rPr>
          <w:rFonts w:ascii="Arial" w:hAnsi="Arial" w:cs="Arial"/>
          <w:sz w:val="22"/>
          <w:szCs w:val="22"/>
        </w:rPr>
        <w:t>[  ]</w:t>
      </w:r>
      <w:proofErr w:type="gramEnd"/>
      <w:r w:rsidRPr="001F6012">
        <w:rPr>
          <w:rFonts w:ascii="Arial" w:hAnsi="Arial" w:cs="Arial"/>
          <w:sz w:val="22"/>
          <w:szCs w:val="22"/>
        </w:rPr>
        <w:tab/>
      </w:r>
      <w:r w:rsidRPr="001F6012">
        <w:rPr>
          <w:rFonts w:ascii="Arial" w:hAnsi="Arial" w:cs="Arial"/>
          <w:caps/>
          <w:sz w:val="22"/>
          <w:szCs w:val="22"/>
        </w:rPr>
        <w:t xml:space="preserve">ADA </w:t>
      </w:r>
      <w:r w:rsidRPr="001F6012">
        <w:rPr>
          <w:rFonts w:ascii="Arial" w:hAnsi="Arial" w:cs="Arial"/>
          <w:sz w:val="22"/>
          <w:szCs w:val="22"/>
        </w:rPr>
        <w:t>Designated Contact Person for the Superior Court</w:t>
      </w:r>
    </w:p>
    <w:p w14:paraId="598BB363" w14:textId="33B79192" w:rsidR="000A58CF" w:rsidRPr="001F6012" w:rsidRDefault="00E25244" w:rsidP="009F6C81">
      <w:pPr>
        <w:tabs>
          <w:tab w:val="left" w:pos="360"/>
        </w:tabs>
        <w:rPr>
          <w:rFonts w:ascii="Arial" w:hAnsi="Arial" w:cs="Arial"/>
          <w:i/>
          <w:iCs/>
          <w:spacing w:val="-2"/>
          <w:sz w:val="22"/>
          <w:szCs w:val="22"/>
          <w:lang w:val="es-US"/>
        </w:rPr>
      </w:pPr>
      <w:r w:rsidRPr="001F6012">
        <w:rPr>
          <w:rFonts w:ascii="Arial" w:hAnsi="Arial" w:cs="Arial"/>
          <w:i/>
          <w:iCs/>
          <w:sz w:val="22"/>
          <w:szCs w:val="22"/>
        </w:rPr>
        <w:tab/>
      </w:r>
      <w:r w:rsidRPr="001F6012">
        <w:rPr>
          <w:rFonts w:ascii="Arial" w:hAnsi="Arial" w:cs="Arial"/>
          <w:i/>
          <w:iCs/>
          <w:caps/>
          <w:sz w:val="22"/>
          <w:szCs w:val="22"/>
          <w:lang w:val="es-US"/>
        </w:rPr>
        <w:t xml:space="preserve">Persona </w:t>
      </w:r>
      <w:r w:rsidRPr="001F6012">
        <w:rPr>
          <w:rFonts w:ascii="Arial" w:hAnsi="Arial" w:cs="Arial"/>
          <w:i/>
          <w:iCs/>
          <w:sz w:val="22"/>
          <w:szCs w:val="22"/>
          <w:lang w:val="es-US"/>
        </w:rPr>
        <w:t xml:space="preserve">de contacto designada por el Tribunal Superior para lo referente a la </w:t>
      </w:r>
      <w:r w:rsidR="00D412E7">
        <w:rPr>
          <w:rFonts w:ascii="Arial" w:hAnsi="Arial" w:cs="Arial"/>
          <w:i/>
          <w:iCs/>
          <w:sz w:val="22"/>
          <w:szCs w:val="22"/>
          <w:lang w:val="es-US"/>
        </w:rPr>
        <w:t xml:space="preserve"> </w:t>
      </w:r>
      <w:bookmarkStart w:id="0" w:name="_GoBack"/>
      <w:bookmarkEnd w:id="0"/>
      <w:r w:rsidRPr="001F6012">
        <w:rPr>
          <w:rFonts w:ascii="Arial" w:hAnsi="Arial" w:cs="Arial"/>
          <w:i/>
          <w:iCs/>
          <w:sz w:val="22"/>
          <w:szCs w:val="22"/>
          <w:lang w:val="es-US"/>
        </w:rPr>
        <w:t>ADA</w:t>
      </w:r>
    </w:p>
    <w:p w14:paraId="18213662" w14:textId="77777777" w:rsidR="009F6C81" w:rsidRPr="001F6012" w:rsidRDefault="002D4714" w:rsidP="009F6C81">
      <w:pPr>
        <w:tabs>
          <w:tab w:val="left" w:pos="7110"/>
        </w:tabs>
        <w:spacing w:before="120"/>
        <w:ind w:left="360"/>
        <w:rPr>
          <w:rFonts w:ascii="Arial" w:hAnsi="Arial" w:cs="Arial"/>
          <w:spacing w:val="-2"/>
          <w:sz w:val="22"/>
          <w:szCs w:val="22"/>
          <w:u w:val="single"/>
        </w:rPr>
      </w:pPr>
      <w:r w:rsidRPr="001F6012">
        <w:rPr>
          <w:rFonts w:ascii="Arial" w:hAnsi="Arial" w:cs="Arial"/>
          <w:sz w:val="22"/>
          <w:szCs w:val="22"/>
        </w:rPr>
        <w:t>Name:</w:t>
      </w:r>
      <w:r w:rsidRPr="001F6012">
        <w:rPr>
          <w:rFonts w:ascii="Arial" w:hAnsi="Arial" w:cs="Arial"/>
          <w:sz w:val="22"/>
          <w:szCs w:val="22"/>
          <w:u w:val="single"/>
        </w:rPr>
        <w:tab/>
      </w:r>
    </w:p>
    <w:p w14:paraId="5F6DB933" w14:textId="197EC776" w:rsidR="000A58CF" w:rsidRPr="001F6012" w:rsidRDefault="009F6C81" w:rsidP="009F6C81">
      <w:pPr>
        <w:tabs>
          <w:tab w:val="left" w:pos="7110"/>
        </w:tabs>
        <w:ind w:left="360"/>
        <w:rPr>
          <w:rFonts w:ascii="Arial" w:hAnsi="Arial" w:cs="Arial"/>
          <w:i/>
          <w:iCs/>
          <w:spacing w:val="-2"/>
          <w:sz w:val="22"/>
          <w:szCs w:val="22"/>
        </w:rPr>
      </w:pPr>
      <w:r w:rsidRPr="001F6012">
        <w:rPr>
          <w:rFonts w:ascii="Arial" w:hAnsi="Arial" w:cs="Arial"/>
          <w:i/>
          <w:iCs/>
          <w:sz w:val="22"/>
          <w:szCs w:val="22"/>
        </w:rPr>
        <w:t>Nombre:</w:t>
      </w:r>
    </w:p>
    <w:p w14:paraId="24CC69E2" w14:textId="77777777" w:rsidR="009F6C81" w:rsidRPr="001F6012" w:rsidRDefault="002D4714" w:rsidP="009F6C81">
      <w:pPr>
        <w:tabs>
          <w:tab w:val="left" w:pos="7110"/>
        </w:tabs>
        <w:spacing w:before="120"/>
        <w:ind w:left="360"/>
        <w:rPr>
          <w:rFonts w:ascii="Arial" w:hAnsi="Arial" w:cs="Arial"/>
          <w:spacing w:val="-2"/>
          <w:sz w:val="22"/>
          <w:szCs w:val="22"/>
          <w:u w:val="single"/>
        </w:rPr>
      </w:pPr>
      <w:r w:rsidRPr="001F6012">
        <w:rPr>
          <w:rFonts w:ascii="Arial" w:hAnsi="Arial" w:cs="Arial"/>
          <w:sz w:val="22"/>
          <w:szCs w:val="22"/>
        </w:rPr>
        <w:t>Address:</w:t>
      </w:r>
      <w:r w:rsidRPr="001F6012">
        <w:rPr>
          <w:rFonts w:ascii="Arial" w:hAnsi="Arial" w:cs="Arial"/>
          <w:sz w:val="22"/>
          <w:szCs w:val="22"/>
          <w:u w:val="single"/>
        </w:rPr>
        <w:tab/>
      </w:r>
    </w:p>
    <w:p w14:paraId="0F66CA5F" w14:textId="2FB6C58C" w:rsidR="008C1341" w:rsidRPr="001F6012" w:rsidRDefault="009F6C81" w:rsidP="009F6C81">
      <w:pPr>
        <w:tabs>
          <w:tab w:val="left" w:pos="7110"/>
        </w:tabs>
        <w:ind w:left="360"/>
        <w:rPr>
          <w:rFonts w:ascii="Arial" w:hAnsi="Arial" w:cs="Arial"/>
          <w:i/>
          <w:iCs/>
          <w:spacing w:val="-2"/>
          <w:sz w:val="22"/>
          <w:szCs w:val="22"/>
        </w:rPr>
      </w:pPr>
      <w:proofErr w:type="spellStart"/>
      <w:r w:rsidRPr="001F6012">
        <w:rPr>
          <w:rFonts w:ascii="Arial" w:hAnsi="Arial" w:cs="Arial"/>
          <w:i/>
          <w:iCs/>
          <w:sz w:val="22"/>
          <w:szCs w:val="22"/>
        </w:rPr>
        <w:t>Dirección</w:t>
      </w:r>
      <w:proofErr w:type="spellEnd"/>
      <w:r w:rsidRPr="001F6012">
        <w:rPr>
          <w:rFonts w:ascii="Arial" w:hAnsi="Arial" w:cs="Arial"/>
          <w:i/>
          <w:iCs/>
          <w:sz w:val="22"/>
          <w:szCs w:val="22"/>
        </w:rPr>
        <w:t>:</w:t>
      </w:r>
    </w:p>
    <w:p w14:paraId="0D990A6E" w14:textId="77777777" w:rsidR="009F6C81" w:rsidRPr="001F6012" w:rsidRDefault="002D4714" w:rsidP="009F6C81">
      <w:pPr>
        <w:tabs>
          <w:tab w:val="left" w:pos="7110"/>
        </w:tabs>
        <w:spacing w:before="120"/>
        <w:ind w:left="360"/>
        <w:rPr>
          <w:rFonts w:ascii="Arial" w:hAnsi="Arial" w:cs="Arial"/>
          <w:spacing w:val="-2"/>
          <w:sz w:val="22"/>
          <w:szCs w:val="22"/>
          <w:u w:val="single"/>
        </w:rPr>
      </w:pPr>
      <w:r w:rsidRPr="001F6012">
        <w:rPr>
          <w:rFonts w:ascii="Arial" w:hAnsi="Arial" w:cs="Arial"/>
          <w:sz w:val="22"/>
          <w:szCs w:val="22"/>
        </w:rPr>
        <w:t>Telephone:</w:t>
      </w:r>
      <w:r w:rsidRPr="001F6012">
        <w:rPr>
          <w:rFonts w:ascii="Arial" w:hAnsi="Arial" w:cs="Arial"/>
          <w:sz w:val="22"/>
          <w:szCs w:val="22"/>
          <w:u w:val="single"/>
        </w:rPr>
        <w:tab/>
      </w:r>
    </w:p>
    <w:p w14:paraId="756E671D" w14:textId="11C550DF" w:rsidR="008C1341" w:rsidRPr="001F6012" w:rsidRDefault="009F6C81" w:rsidP="009F6C81">
      <w:pPr>
        <w:tabs>
          <w:tab w:val="left" w:pos="7110"/>
        </w:tabs>
        <w:ind w:left="360"/>
        <w:rPr>
          <w:rFonts w:ascii="Arial" w:hAnsi="Arial" w:cs="Arial"/>
          <w:i/>
          <w:iCs/>
          <w:spacing w:val="-2"/>
          <w:sz w:val="22"/>
          <w:szCs w:val="22"/>
        </w:rPr>
      </w:pPr>
      <w:proofErr w:type="spellStart"/>
      <w:r w:rsidRPr="001F6012">
        <w:rPr>
          <w:rFonts w:ascii="Arial" w:hAnsi="Arial" w:cs="Arial"/>
          <w:i/>
          <w:iCs/>
          <w:sz w:val="22"/>
          <w:szCs w:val="22"/>
        </w:rPr>
        <w:t>Teléfono</w:t>
      </w:r>
      <w:proofErr w:type="spellEnd"/>
      <w:r w:rsidRPr="001F6012">
        <w:rPr>
          <w:rFonts w:ascii="Arial" w:hAnsi="Arial" w:cs="Arial"/>
          <w:i/>
          <w:iCs/>
          <w:sz w:val="22"/>
          <w:szCs w:val="22"/>
        </w:rPr>
        <w:t>:</w:t>
      </w:r>
    </w:p>
    <w:p w14:paraId="78053A7B" w14:textId="77777777" w:rsidR="009F6C81" w:rsidRPr="001F6012" w:rsidRDefault="00DE3929" w:rsidP="009F6C81">
      <w:pPr>
        <w:tabs>
          <w:tab w:val="left" w:pos="360"/>
        </w:tabs>
        <w:spacing w:before="120"/>
        <w:rPr>
          <w:rFonts w:ascii="Arial" w:hAnsi="Arial" w:cs="Arial"/>
          <w:spacing w:val="-2"/>
          <w:sz w:val="22"/>
          <w:szCs w:val="22"/>
        </w:rPr>
      </w:pPr>
      <w:proofErr w:type="gramStart"/>
      <w:r w:rsidRPr="001F6012">
        <w:rPr>
          <w:rFonts w:ascii="Arial" w:hAnsi="Arial" w:cs="Arial"/>
          <w:sz w:val="22"/>
          <w:szCs w:val="22"/>
        </w:rPr>
        <w:t>[  ]</w:t>
      </w:r>
      <w:proofErr w:type="gramEnd"/>
      <w:r w:rsidRPr="001F6012">
        <w:rPr>
          <w:rFonts w:ascii="Arial" w:hAnsi="Arial" w:cs="Arial"/>
          <w:sz w:val="22"/>
          <w:szCs w:val="22"/>
        </w:rPr>
        <w:tab/>
        <w:t>Court Administrator for the Superior Court</w:t>
      </w:r>
    </w:p>
    <w:p w14:paraId="124E5AB0" w14:textId="45CE617D" w:rsidR="000A58CF" w:rsidRPr="001F6012" w:rsidRDefault="00E25244" w:rsidP="009F6C81">
      <w:pPr>
        <w:tabs>
          <w:tab w:val="left" w:pos="360"/>
        </w:tabs>
        <w:rPr>
          <w:rFonts w:ascii="Arial" w:hAnsi="Arial" w:cs="Arial"/>
          <w:i/>
          <w:iCs/>
          <w:sz w:val="22"/>
          <w:szCs w:val="22"/>
          <w:lang w:val="es-US"/>
        </w:rPr>
      </w:pPr>
      <w:r w:rsidRPr="001F6012">
        <w:rPr>
          <w:rFonts w:ascii="Arial" w:hAnsi="Arial" w:cs="Arial"/>
          <w:i/>
          <w:iCs/>
          <w:sz w:val="22"/>
          <w:szCs w:val="22"/>
        </w:rPr>
        <w:tab/>
      </w:r>
      <w:r w:rsidRPr="001F6012">
        <w:rPr>
          <w:rFonts w:ascii="Arial" w:hAnsi="Arial" w:cs="Arial"/>
          <w:i/>
          <w:iCs/>
          <w:sz w:val="22"/>
          <w:szCs w:val="22"/>
          <w:lang w:val="es-US"/>
        </w:rPr>
        <w:t>Administrador judicial del Tribunal Superior</w:t>
      </w:r>
    </w:p>
    <w:p w14:paraId="65AED379" w14:textId="77777777" w:rsidR="009F6C81" w:rsidRPr="001F6012" w:rsidRDefault="002D4714" w:rsidP="009F6C81">
      <w:pPr>
        <w:tabs>
          <w:tab w:val="left" w:pos="7110"/>
        </w:tabs>
        <w:spacing w:before="120"/>
        <w:ind w:left="360"/>
        <w:rPr>
          <w:rFonts w:ascii="Arial" w:hAnsi="Arial" w:cs="Arial"/>
          <w:sz w:val="22"/>
          <w:szCs w:val="22"/>
          <w:u w:val="single"/>
          <w:lang w:val="es-US"/>
        </w:rPr>
      </w:pPr>
      <w:proofErr w:type="spellStart"/>
      <w:r w:rsidRPr="001F6012">
        <w:rPr>
          <w:rFonts w:ascii="Arial" w:hAnsi="Arial" w:cs="Arial"/>
          <w:sz w:val="22"/>
          <w:szCs w:val="22"/>
          <w:lang w:val="es-US"/>
        </w:rPr>
        <w:t>Address</w:t>
      </w:r>
      <w:proofErr w:type="spellEnd"/>
      <w:r w:rsidRPr="001F6012">
        <w:rPr>
          <w:rFonts w:ascii="Arial" w:hAnsi="Arial" w:cs="Arial"/>
          <w:sz w:val="22"/>
          <w:szCs w:val="22"/>
          <w:lang w:val="es-US"/>
        </w:rPr>
        <w:t>:</w:t>
      </w:r>
      <w:r w:rsidRPr="001F6012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14:paraId="62F9D6B8" w14:textId="59BC39A7" w:rsidR="001B07A4" w:rsidRPr="001F6012" w:rsidRDefault="009F6C81" w:rsidP="009F6C81">
      <w:pPr>
        <w:tabs>
          <w:tab w:val="left" w:pos="7110"/>
        </w:tabs>
        <w:ind w:left="360"/>
        <w:rPr>
          <w:rFonts w:ascii="Arial" w:hAnsi="Arial" w:cs="Arial"/>
          <w:i/>
          <w:iCs/>
          <w:sz w:val="22"/>
          <w:szCs w:val="22"/>
          <w:u w:val="single"/>
        </w:rPr>
      </w:pPr>
      <w:r w:rsidRPr="001F6012">
        <w:rPr>
          <w:rFonts w:ascii="Arial" w:hAnsi="Arial" w:cs="Arial"/>
          <w:i/>
          <w:iCs/>
          <w:sz w:val="22"/>
          <w:szCs w:val="22"/>
          <w:lang w:val="es-US"/>
        </w:rPr>
        <w:t>Dirección:</w:t>
      </w:r>
    </w:p>
    <w:p w14:paraId="5115487D" w14:textId="77777777" w:rsidR="009F6C81" w:rsidRPr="001F6012" w:rsidRDefault="002D4714" w:rsidP="009F6C81">
      <w:pPr>
        <w:tabs>
          <w:tab w:val="left" w:pos="711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 w:rsidRPr="001F6012">
        <w:rPr>
          <w:rFonts w:ascii="Arial" w:hAnsi="Arial" w:cs="Arial"/>
          <w:sz w:val="22"/>
          <w:szCs w:val="22"/>
        </w:rPr>
        <w:t>Telephone:</w:t>
      </w:r>
      <w:r w:rsidRPr="001F6012">
        <w:rPr>
          <w:rFonts w:ascii="Arial" w:hAnsi="Arial" w:cs="Arial"/>
          <w:sz w:val="22"/>
          <w:szCs w:val="22"/>
          <w:u w:val="single"/>
        </w:rPr>
        <w:tab/>
      </w:r>
    </w:p>
    <w:p w14:paraId="0F834583" w14:textId="24FC8FD0" w:rsidR="009D171C" w:rsidRPr="009F6C81" w:rsidRDefault="009F6C81" w:rsidP="009F6C81">
      <w:pPr>
        <w:tabs>
          <w:tab w:val="left" w:pos="7110"/>
        </w:tabs>
        <w:ind w:left="360"/>
        <w:rPr>
          <w:rFonts w:ascii="Arial" w:hAnsi="Arial" w:cs="Arial"/>
          <w:i/>
          <w:iCs/>
          <w:highlight w:val="yellow"/>
        </w:rPr>
      </w:pPr>
      <w:r w:rsidRPr="001F6012">
        <w:rPr>
          <w:rFonts w:ascii="Arial" w:hAnsi="Arial" w:cs="Arial"/>
          <w:i/>
          <w:iCs/>
          <w:sz w:val="22"/>
          <w:szCs w:val="22"/>
          <w:lang w:val="es-US"/>
        </w:rPr>
        <w:t>Teléfono:</w:t>
      </w:r>
    </w:p>
    <w:sectPr w:rsidR="009D171C" w:rsidRPr="009F6C81" w:rsidSect="00B1511B">
      <w:footerReference w:type="default" r:id="rId8"/>
      <w:pgSz w:w="12240" w:h="15840"/>
      <w:pgMar w:top="1440" w:right="1800" w:bottom="144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79424" w14:textId="77777777" w:rsidR="00AD5746" w:rsidRDefault="00AD5746">
      <w:r>
        <w:separator/>
      </w:r>
    </w:p>
  </w:endnote>
  <w:endnote w:type="continuationSeparator" w:id="0">
    <w:p w14:paraId="5EA6542B" w14:textId="77777777" w:rsidR="00AD5746" w:rsidRDefault="00AD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932"/>
      <w:gridCol w:w="2911"/>
      <w:gridCol w:w="2797"/>
    </w:tblGrid>
    <w:tr w:rsidR="0054247C" w:rsidRPr="001F6012" w14:paraId="01AD66DB" w14:textId="77777777" w:rsidTr="00CD5CE8">
      <w:tc>
        <w:tcPr>
          <w:tcW w:w="3192" w:type="dxa"/>
          <w:shd w:val="clear" w:color="auto" w:fill="auto"/>
        </w:tcPr>
        <w:p w14:paraId="2470C429" w14:textId="725DA9FA" w:rsidR="0054247C" w:rsidRPr="001F6012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1F6012">
            <w:rPr>
              <w:rFonts w:ascii="Arial" w:eastAsia="Times New Roman" w:hAnsi="Arial" w:cs="Arial"/>
              <w:sz w:val="18"/>
              <w:szCs w:val="20"/>
            </w:rPr>
            <w:t>RCW 7.105.150(6)</w:t>
          </w:r>
        </w:p>
        <w:p w14:paraId="15221477" w14:textId="249F65F1" w:rsidR="0054247C" w:rsidRPr="001F6012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1F6012">
            <w:rPr>
              <w:rFonts w:ascii="Arial" w:eastAsia="Times New Roman" w:hAnsi="Arial" w:cs="Arial"/>
              <w:sz w:val="18"/>
              <w:szCs w:val="18"/>
            </w:rPr>
            <w:t xml:space="preserve">Mandatory </w:t>
          </w:r>
          <w:r w:rsidR="001F6012">
            <w:rPr>
              <w:rFonts w:ascii="Arial" w:eastAsia="Times New Roman" w:hAnsi="Arial" w:cs="Arial"/>
              <w:sz w:val="18"/>
              <w:szCs w:val="18"/>
            </w:rPr>
            <w:t xml:space="preserve">SP </w:t>
          </w:r>
          <w:r w:rsidRPr="001F6012">
            <w:rPr>
              <w:rFonts w:ascii="Arial" w:eastAsia="Times New Roman" w:hAnsi="Arial" w:cs="Arial"/>
              <w:i/>
              <w:iCs/>
              <w:sz w:val="18"/>
              <w:szCs w:val="18"/>
            </w:rPr>
            <w:t>(1/2023)</w:t>
          </w:r>
          <w:r w:rsidR="001F6012"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 </w:t>
          </w:r>
          <w:r w:rsidR="001F6012" w:rsidRPr="001F6012">
            <w:rPr>
              <w:rFonts w:ascii="Arial" w:eastAsia="Times New Roman" w:hAnsi="Arial" w:cs="Arial"/>
              <w:sz w:val="18"/>
              <w:szCs w:val="18"/>
            </w:rPr>
            <w:t>Spanish</w:t>
          </w:r>
        </w:p>
        <w:p w14:paraId="5777DC37" w14:textId="1A20E6EA" w:rsidR="0054247C" w:rsidRPr="001F6012" w:rsidRDefault="004C0947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1F6012">
            <w:rPr>
              <w:rFonts w:ascii="Arial" w:eastAsia="Times New Roman" w:hAnsi="Arial" w:cs="Arial"/>
              <w:b/>
              <w:bCs/>
              <w:sz w:val="18"/>
              <w:szCs w:val="18"/>
            </w:rPr>
            <w:t>PO 029</w:t>
          </w:r>
        </w:p>
      </w:tc>
      <w:tc>
        <w:tcPr>
          <w:tcW w:w="3192" w:type="dxa"/>
          <w:shd w:val="clear" w:color="auto" w:fill="auto"/>
        </w:tcPr>
        <w:p w14:paraId="2C4812A8" w14:textId="2D57C178" w:rsidR="0054247C" w:rsidRPr="001F6012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1F6012">
            <w:rPr>
              <w:rFonts w:ascii="Arial" w:eastAsia="Times New Roman" w:hAnsi="Arial" w:cs="Arial"/>
              <w:sz w:val="18"/>
              <w:szCs w:val="18"/>
            </w:rPr>
            <w:t>Notice to the Vulnerable Adult (NTVA)</w:t>
          </w:r>
        </w:p>
        <w:p w14:paraId="6400875A" w14:textId="77777777" w:rsidR="0054247C" w:rsidRPr="001F6012" w:rsidRDefault="0054247C" w:rsidP="0054247C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1F6012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p. </w:t>
          </w:r>
          <w:r w:rsidRPr="001F6012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1F6012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1F6012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Pr="001F6012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1</w:t>
          </w:r>
          <w:r w:rsidRPr="001F6012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  <w:r w:rsidRPr="001F6012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 of </w:t>
          </w:r>
          <w:r w:rsidRPr="001F6012">
            <w:rPr>
              <w:rFonts w:ascii="Arial" w:eastAsia="Times New Roman" w:hAnsi="Arial"/>
              <w:b/>
              <w:bCs/>
              <w:sz w:val="20"/>
              <w:szCs w:val="20"/>
            </w:rPr>
            <w:fldChar w:fldCharType="begin"/>
          </w:r>
          <w:r w:rsidRPr="001F6012">
            <w:rPr>
              <w:rFonts w:ascii="Arial" w:eastAsia="Times New Roman" w:hAnsi="Arial"/>
              <w:b/>
              <w:bCs/>
              <w:szCs w:val="20"/>
            </w:rPr>
            <w:instrText xml:space="preserve"> NUMPAGES  \* Arabic  \* MERGEFORMAT </w:instrText>
          </w:r>
          <w:r w:rsidRPr="001F6012">
            <w:rPr>
              <w:rFonts w:ascii="Arial" w:eastAsia="Times New Roman" w:hAnsi="Arial"/>
              <w:b/>
              <w:bCs/>
              <w:sz w:val="20"/>
              <w:szCs w:val="20"/>
            </w:rPr>
            <w:fldChar w:fldCharType="separate"/>
          </w:r>
          <w:r w:rsidRPr="001F6012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2</w:t>
          </w:r>
          <w:r w:rsidRPr="001F6012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3557D1D" w14:textId="77777777" w:rsidR="0054247C" w:rsidRPr="001F6012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33E1B6C0" w14:textId="4FFB15A2" w:rsidR="00144B5F" w:rsidRPr="001F6012" w:rsidRDefault="00144B5F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5DEB" w14:textId="77777777" w:rsidR="00AD5746" w:rsidRDefault="00AD5746">
      <w:r>
        <w:separator/>
      </w:r>
    </w:p>
  </w:footnote>
  <w:footnote w:type="continuationSeparator" w:id="0">
    <w:p w14:paraId="6EAE60E8" w14:textId="77777777" w:rsidR="00AD5746" w:rsidRDefault="00AD5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3473D"/>
    <w:multiLevelType w:val="hybridMultilevel"/>
    <w:tmpl w:val="648CE33E"/>
    <w:lvl w:ilvl="0" w:tplc="420AFBD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B10651A"/>
    <w:multiLevelType w:val="hybridMultilevel"/>
    <w:tmpl w:val="B6509A0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5170D5B"/>
    <w:multiLevelType w:val="hybridMultilevel"/>
    <w:tmpl w:val="24DA3E0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66C8541D"/>
    <w:multiLevelType w:val="multilevel"/>
    <w:tmpl w:val="648CE33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153BD8"/>
    <w:multiLevelType w:val="hybridMultilevel"/>
    <w:tmpl w:val="1EB20E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DA01E5"/>
    <w:multiLevelType w:val="hybridMultilevel"/>
    <w:tmpl w:val="8688A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45"/>
    <w:rsid w:val="00017B9F"/>
    <w:rsid w:val="000506F5"/>
    <w:rsid w:val="000541E3"/>
    <w:rsid w:val="00057DFD"/>
    <w:rsid w:val="00063E9B"/>
    <w:rsid w:val="000A2F3B"/>
    <w:rsid w:val="000A58CF"/>
    <w:rsid w:val="000A6148"/>
    <w:rsid w:val="000B68F9"/>
    <w:rsid w:val="000C73C1"/>
    <w:rsid w:val="000F1D12"/>
    <w:rsid w:val="000F6068"/>
    <w:rsid w:val="001042D0"/>
    <w:rsid w:val="00144B5F"/>
    <w:rsid w:val="00177C58"/>
    <w:rsid w:val="00191236"/>
    <w:rsid w:val="00197C94"/>
    <w:rsid w:val="001B0602"/>
    <w:rsid w:val="001B07A4"/>
    <w:rsid w:val="001B3077"/>
    <w:rsid w:val="001C1703"/>
    <w:rsid w:val="001F6012"/>
    <w:rsid w:val="001F7231"/>
    <w:rsid w:val="00204C8B"/>
    <w:rsid w:val="00220997"/>
    <w:rsid w:val="00227702"/>
    <w:rsid w:val="00230430"/>
    <w:rsid w:val="00233757"/>
    <w:rsid w:val="00267729"/>
    <w:rsid w:val="002814EC"/>
    <w:rsid w:val="00294ADB"/>
    <w:rsid w:val="002B0792"/>
    <w:rsid w:val="002B37CE"/>
    <w:rsid w:val="002D4714"/>
    <w:rsid w:val="00303AC2"/>
    <w:rsid w:val="00307912"/>
    <w:rsid w:val="0033189D"/>
    <w:rsid w:val="0039764D"/>
    <w:rsid w:val="003C2859"/>
    <w:rsid w:val="003C5B09"/>
    <w:rsid w:val="003E0111"/>
    <w:rsid w:val="003E1902"/>
    <w:rsid w:val="003E4D75"/>
    <w:rsid w:val="003E623E"/>
    <w:rsid w:val="003F30A9"/>
    <w:rsid w:val="003F587F"/>
    <w:rsid w:val="0040326C"/>
    <w:rsid w:val="004065A2"/>
    <w:rsid w:val="0042051C"/>
    <w:rsid w:val="004241A6"/>
    <w:rsid w:val="0042718E"/>
    <w:rsid w:val="00435D9B"/>
    <w:rsid w:val="004553A3"/>
    <w:rsid w:val="00473351"/>
    <w:rsid w:val="00496460"/>
    <w:rsid w:val="00496FFD"/>
    <w:rsid w:val="004A649A"/>
    <w:rsid w:val="004A67E4"/>
    <w:rsid w:val="004C0947"/>
    <w:rsid w:val="004C09A6"/>
    <w:rsid w:val="004C3890"/>
    <w:rsid w:val="004F1323"/>
    <w:rsid w:val="004F417D"/>
    <w:rsid w:val="0050222F"/>
    <w:rsid w:val="0050272F"/>
    <w:rsid w:val="0054247C"/>
    <w:rsid w:val="0054398A"/>
    <w:rsid w:val="00554764"/>
    <w:rsid w:val="00560DEC"/>
    <w:rsid w:val="005A41AB"/>
    <w:rsid w:val="005D6E80"/>
    <w:rsid w:val="005F630A"/>
    <w:rsid w:val="00616A1D"/>
    <w:rsid w:val="00620CE0"/>
    <w:rsid w:val="00623014"/>
    <w:rsid w:val="00655651"/>
    <w:rsid w:val="00684F45"/>
    <w:rsid w:val="00696F94"/>
    <w:rsid w:val="006972D2"/>
    <w:rsid w:val="006C3A47"/>
    <w:rsid w:val="007011DE"/>
    <w:rsid w:val="007213AE"/>
    <w:rsid w:val="00732219"/>
    <w:rsid w:val="007514AF"/>
    <w:rsid w:val="007555F3"/>
    <w:rsid w:val="0075580F"/>
    <w:rsid w:val="00795239"/>
    <w:rsid w:val="007F619F"/>
    <w:rsid w:val="0085457F"/>
    <w:rsid w:val="008617B8"/>
    <w:rsid w:val="00885893"/>
    <w:rsid w:val="00886EAC"/>
    <w:rsid w:val="008909E4"/>
    <w:rsid w:val="008A71FD"/>
    <w:rsid w:val="008C1341"/>
    <w:rsid w:val="008E3FF3"/>
    <w:rsid w:val="008F137D"/>
    <w:rsid w:val="008F6ABB"/>
    <w:rsid w:val="009616A8"/>
    <w:rsid w:val="00994584"/>
    <w:rsid w:val="009D171C"/>
    <w:rsid w:val="009D691D"/>
    <w:rsid w:val="009F6A05"/>
    <w:rsid w:val="009F6C81"/>
    <w:rsid w:val="00A01045"/>
    <w:rsid w:val="00A12555"/>
    <w:rsid w:val="00A406F6"/>
    <w:rsid w:val="00A60B78"/>
    <w:rsid w:val="00AA02D1"/>
    <w:rsid w:val="00AC4A43"/>
    <w:rsid w:val="00AC5150"/>
    <w:rsid w:val="00AD0679"/>
    <w:rsid w:val="00AD13F1"/>
    <w:rsid w:val="00AD5746"/>
    <w:rsid w:val="00AF1DC9"/>
    <w:rsid w:val="00B107A5"/>
    <w:rsid w:val="00B1511B"/>
    <w:rsid w:val="00B17A09"/>
    <w:rsid w:val="00B24058"/>
    <w:rsid w:val="00B44060"/>
    <w:rsid w:val="00B901C6"/>
    <w:rsid w:val="00B96D8A"/>
    <w:rsid w:val="00BC1F38"/>
    <w:rsid w:val="00C038BA"/>
    <w:rsid w:val="00C13466"/>
    <w:rsid w:val="00C252D6"/>
    <w:rsid w:val="00C36D83"/>
    <w:rsid w:val="00C40C94"/>
    <w:rsid w:val="00C6364C"/>
    <w:rsid w:val="00CB29A6"/>
    <w:rsid w:val="00CD0F59"/>
    <w:rsid w:val="00D412E7"/>
    <w:rsid w:val="00D83179"/>
    <w:rsid w:val="00D919BF"/>
    <w:rsid w:val="00D95459"/>
    <w:rsid w:val="00DC108D"/>
    <w:rsid w:val="00DC1D7A"/>
    <w:rsid w:val="00DE3929"/>
    <w:rsid w:val="00E25244"/>
    <w:rsid w:val="00E773D8"/>
    <w:rsid w:val="00EC1508"/>
    <w:rsid w:val="00EF47FF"/>
    <w:rsid w:val="00F12A68"/>
    <w:rsid w:val="00F62F01"/>
    <w:rsid w:val="00F67E8A"/>
    <w:rsid w:val="00FA014B"/>
    <w:rsid w:val="00FA08EF"/>
    <w:rsid w:val="00FA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B713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32219"/>
    <w:rPr>
      <w:sz w:val="16"/>
      <w:szCs w:val="16"/>
    </w:rPr>
  </w:style>
  <w:style w:type="paragraph" w:styleId="CommentText">
    <w:name w:val="annotation text"/>
    <w:basedOn w:val="Normal"/>
    <w:semiHidden/>
    <w:rsid w:val="007322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2219"/>
    <w:rPr>
      <w:b/>
      <w:bCs/>
    </w:rPr>
  </w:style>
  <w:style w:type="paragraph" w:styleId="BalloonText">
    <w:name w:val="Balloon Text"/>
    <w:basedOn w:val="Normal"/>
    <w:semiHidden/>
    <w:rsid w:val="007322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51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11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11E9-1EAF-424E-BAD1-2B47E9F7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2024-04-15T21:01:00Z</dcterms:created>
  <dcterms:modified xsi:type="dcterms:W3CDTF">2024-04-15T21:01:00Z</dcterms:modified>
</cp:coreProperties>
</file>